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sz w:val="46"/>
          <w:szCs w:val="46"/>
        </w:rPr>
      </w:pPr>
      <w:bookmarkStart w:colFirst="0" w:colLast="0" w:name="_gw4dit8laru" w:id="0"/>
      <w:bookmarkEnd w:id="0"/>
      <w:r w:rsidDel="00000000" w:rsidR="00000000" w:rsidRPr="00000000">
        <w:rPr>
          <w:rFonts w:ascii="Roboto" w:cs="Roboto" w:eastAsia="Roboto" w:hAnsi="Roboto"/>
          <w:sz w:val="46"/>
          <w:szCs w:val="46"/>
          <w:rtl w:val="0"/>
        </w:rPr>
        <w:t xml:space="preserve">                          </w:t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2100263" cy="97256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97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after="0" w:before="0" w:lineRule="auto"/>
        <w:jc w:val="center"/>
        <w:rPr/>
      </w:pPr>
      <w:bookmarkStart w:colFirst="0" w:colLast="0" w:name="_giqv96hpkrh" w:id="1"/>
      <w:bookmarkEnd w:id="1"/>
      <w:r w:rsidDel="00000000" w:rsidR="00000000" w:rsidRPr="00000000">
        <w:rPr>
          <w:rFonts w:ascii="Roboto" w:cs="Roboto" w:eastAsia="Roboto" w:hAnsi="Roboto"/>
          <w:sz w:val="46"/>
          <w:szCs w:val="46"/>
          <w:rtl w:val="0"/>
        </w:rPr>
        <w:t xml:space="preserve">Assignment_3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Prepared by: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Name of Student : Chaitanya Dalvi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Roll No: 19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Batch: 2023-27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rtl w:val="0"/>
        </w:rPr>
        <w:t xml:space="preserve">Dept. of CSE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i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i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i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color w:val="3c4043"/>
          <w:sz w:val="21"/>
          <w:szCs w:val="21"/>
          <w:rtl w:val="0"/>
        </w:rPr>
        <w:t xml:space="preserve">1.what is join?Explain types of join ?Demonstrate any one example .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i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color w:val="3c4043"/>
          <w:sz w:val="21"/>
          <w:szCs w:val="21"/>
          <w:rtl w:val="0"/>
        </w:rPr>
        <w:t xml:space="preserve">2.what is subqueries?Explain its types and Demonstrate any one example.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i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i w:val="1"/>
          <w:color w:val="3c4043"/>
          <w:sz w:val="21"/>
          <w:szCs w:val="21"/>
          <w:rtl w:val="0"/>
        </w:rPr>
        <w:t xml:space="preserve">3.What is view?explain in detail?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i w:val="1"/>
          <w:sz w:val="29"/>
          <w:szCs w:val="29"/>
        </w:rPr>
      </w:pPr>
      <w:r w:rsidDel="00000000" w:rsidR="00000000" w:rsidRPr="00000000">
        <w:rPr>
          <w:rFonts w:ascii="Roboto" w:cs="Roboto" w:eastAsia="Roboto" w:hAnsi="Roboto"/>
          <w:i w:val="1"/>
          <w:color w:val="3c4043"/>
          <w:sz w:val="21"/>
          <w:szCs w:val="21"/>
          <w:rtl w:val="0"/>
        </w:rPr>
        <w:t xml:space="preserve">4.what is Trigger and stored procedure explain in detail?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1.what is join?Explain types of join ?Demonstrate any one example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Ans:-</w:t>
      </w:r>
    </w:p>
    <w:p w:rsidR="00000000" w:rsidDel="00000000" w:rsidP="00000000" w:rsidRDefault="00000000" w:rsidRPr="00000000" w14:paraId="00000024">
      <w:pPr>
        <w:jc w:val="center"/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color w:val="3c4043"/>
          <w:sz w:val="31"/>
          <w:szCs w:val="31"/>
        </w:rPr>
        <w:drawing>
          <wp:inline distB="114300" distT="114300" distL="114300" distR="114300">
            <wp:extent cx="4452938" cy="5791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color w:val="3c4043"/>
          <w:sz w:val="31"/>
          <w:szCs w:val="31"/>
          <w:rtl w:val="0"/>
        </w:rPr>
        <w:t xml:space="preserve"> 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</w:rPr>
        <w:drawing>
          <wp:inline distB="114300" distT="114300" distL="114300" distR="114300">
            <wp:extent cx="4175065" cy="601503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5065" cy="601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2.what is subqueries?Explain its types and Demonstrate any one example.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Ans:-</w:t>
      </w:r>
    </w:p>
    <w:p w:rsidR="00000000" w:rsidDel="00000000" w:rsidP="00000000" w:rsidRDefault="00000000" w:rsidRPr="00000000" w14:paraId="00000033">
      <w:pPr>
        <w:jc w:val="center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</w:rPr>
        <w:drawing>
          <wp:inline distB="114300" distT="114300" distL="114300" distR="114300">
            <wp:extent cx="5338763" cy="70961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3.What is view?explain in detail?</w:t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Ans:-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color w:val="3c4043"/>
          <w:sz w:val="31"/>
          <w:szCs w:val="31"/>
        </w:rPr>
        <w:drawing>
          <wp:inline distB="114300" distT="114300" distL="114300" distR="114300">
            <wp:extent cx="6048375" cy="37528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6315" l="0" r="2081" t="320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4.what is Trigger and stored procedure explain in detail?</w:t>
      </w:r>
    </w:p>
    <w:p w:rsidR="00000000" w:rsidDel="00000000" w:rsidP="00000000" w:rsidRDefault="00000000" w:rsidRPr="00000000" w14:paraId="0000004C">
      <w:pPr>
        <w:jc w:val="left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  <w:rtl w:val="0"/>
        </w:rPr>
        <w:t xml:space="preserve">Ans:-</w:t>
      </w:r>
    </w:p>
    <w:p w:rsidR="00000000" w:rsidDel="00000000" w:rsidP="00000000" w:rsidRDefault="00000000" w:rsidRPr="00000000" w14:paraId="0000004D">
      <w:pPr>
        <w:jc w:val="center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</w:rPr>
        <w:drawing>
          <wp:inline distB="114300" distT="114300" distL="114300" distR="114300">
            <wp:extent cx="5300663" cy="731266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731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Roboto" w:cs="Roboto" w:eastAsia="Roboto" w:hAnsi="Roboto"/>
          <w:b w:val="1"/>
          <w:color w:val="3c4043"/>
          <w:sz w:val="31"/>
          <w:szCs w:val="3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31"/>
          <w:szCs w:val="31"/>
        </w:rPr>
        <w:drawing>
          <wp:inline distB="114300" distT="114300" distL="114300" distR="114300">
            <wp:extent cx="5328177" cy="771048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8177" cy="771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footer" Target="footer1.xm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